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5D0283AD" w14:textId="77777777" w:rsidR="00D9400E" w:rsidRDefault="00D9400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46BDA3CF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 xml:space="preserve">Health </w:t>
      </w:r>
    </w:p>
    <w:p w14:paraId="1B1F43F2" w14:textId="77777777" w:rsidR="004B3D8F" w:rsidRP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4B3D8F">
        <w:rPr>
          <w:rFonts w:asciiTheme="minorHAnsi" w:eastAsiaTheme="minorEastAsia" w:hAnsiTheme="minorHAnsi" w:cstheme="minorHAnsi"/>
        </w:rPr>
        <w:t>IF YOU HAD KNEE OR HIP REPLACEMENT SURGERY and suffered an infection between</w:t>
      </w:r>
    </w:p>
    <w:p w14:paraId="2825FA5B" w14:textId="4965ADBC" w:rsidR="004B3D8F" w:rsidRP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4B3D8F">
        <w:rPr>
          <w:rFonts w:asciiTheme="minorHAnsi" w:eastAsiaTheme="minorEastAsia" w:hAnsiTheme="minorHAnsi" w:cstheme="minorHAnsi"/>
        </w:rPr>
        <w:t>2020 and the present time, you may be entitled to compensation. Call Attorney Charles H. Johnson</w:t>
      </w:r>
      <w:r>
        <w:rPr>
          <w:rFonts w:asciiTheme="minorHAnsi" w:eastAsiaTheme="minorEastAsia" w:hAnsiTheme="minorHAnsi" w:cstheme="minorHAnsi"/>
        </w:rPr>
        <w:t xml:space="preserve"> </w:t>
      </w:r>
      <w:r w:rsidRPr="004B3D8F">
        <w:rPr>
          <w:rFonts w:asciiTheme="minorHAnsi" w:eastAsiaTheme="minorEastAsia" w:hAnsiTheme="minorHAnsi" w:cstheme="minorHAnsi"/>
        </w:rPr>
        <w:t>1-800-535-5727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092E9CA5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3D42346F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77777777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F74C9C5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6F6471B6" w14:textId="5C80421A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2025-05-28T19:14:00Z</dcterms:created>
  <dcterms:modified xsi:type="dcterms:W3CDTF">2025-05-28T19:14:00Z</dcterms:modified>
</cp:coreProperties>
</file>